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93" w:rsidRPr="00CE5493" w:rsidRDefault="00E55BF2" w:rsidP="00CE5493">
      <w:pPr>
        <w:bidi/>
        <w:rPr>
          <w:rFonts w:cs="B Zar"/>
          <w:i/>
          <w:iCs/>
          <w:color w:val="FF0000"/>
          <w:sz w:val="28"/>
          <w:szCs w:val="28"/>
          <w:u w:val="single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-522605</wp:posOffset>
                </wp:positionV>
                <wp:extent cx="5899150" cy="890905"/>
                <wp:effectExtent l="2540" t="1270" r="3810" b="3175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890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493" w:rsidRPr="00EB22A5" w:rsidRDefault="00CE5493" w:rsidP="00E55BF2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«هدف از</w:t>
                            </w:r>
                            <w:r w:rsidR="00EB22A5"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این  آزمون، 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22A5"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سنجش 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توانایی های زمینه ای </w:t>
                            </w:r>
                            <w:r w:rsidR="00EB22A5"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برای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63DD"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ویرایش و 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ترجمه</w:t>
                            </w:r>
                            <w:r w:rsidR="002063DD"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</w:t>
                            </w:r>
                          </w:p>
                          <w:p w:rsidR="00EB22A5" w:rsidRPr="00EB22A5" w:rsidRDefault="00EB22A5" w:rsidP="00E55BF2">
                            <w:pPr>
                              <w:bidi/>
                              <w:spacing w:after="0" w:line="240" w:lineRule="auto"/>
                              <w:contextualSpacing/>
                              <w:jc w:val="center"/>
                              <w:rPr>
                                <w:rFonts w:cs="B Zar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از پذیرفته شدگان ممکن است بعد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از مطالعه کتابهای لازم و  دریافت </w:t>
                            </w:r>
                            <w:r w:rsidR="007E2416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</w:t>
                            </w:r>
                            <w:r w:rsidR="00E55BF2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وزشهای ضروری به صورت 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موردی برای همکاری در ویرایش کتاب ( و درصورت کسب تجربه کافی برای ترجمه )  دعوت به عمل آید هر چند که پذیرش در ازمون هیچگونه  تعهدی برای انتشارات ایجاد نمی کند</w:t>
                            </w:r>
                            <w:r w:rsidR="007E2416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».</w:t>
                            </w:r>
                            <w:r w:rsidRPr="00EB22A5">
                              <w:rPr>
                                <w:rFonts w:cs="B Zar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CE5493" w:rsidRPr="00EB22A5" w:rsidRDefault="00CE5493" w:rsidP="00E55BF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-16.3pt;margin-top:-41.15pt;width:464.5pt;height:7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" stroked="f">
                <v:textbox>
                  <w:txbxContent>
                    <w:p w:rsidR="00CE5493" w:rsidRPr="00EB22A5" w:rsidRDefault="00CE5493" w:rsidP="00E55BF2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«هدف از</w:t>
                      </w:r>
                      <w:r w:rsidR="00EB22A5"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این  آزمون، 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B22A5"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سنجش 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توانایی های زمینه ای </w:t>
                      </w:r>
                      <w:r w:rsidR="00EB22A5"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برای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063DD"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ویرایش و 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ترجمه</w:t>
                      </w:r>
                      <w:r w:rsidR="002063DD"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است</w:t>
                      </w:r>
                    </w:p>
                    <w:p w:rsidR="00EB22A5" w:rsidRPr="00EB22A5" w:rsidRDefault="00EB22A5" w:rsidP="00E55BF2">
                      <w:pPr>
                        <w:bidi/>
                        <w:spacing w:after="0" w:line="240" w:lineRule="auto"/>
                        <w:contextualSpacing/>
                        <w:jc w:val="center"/>
                        <w:rPr>
                          <w:rFonts w:cs="B Zar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از پذیرفته شدگان ممکن است بعد</w:t>
                      </w:r>
                      <w:r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 از مطالعه کتابهای لازم و  دریافت </w:t>
                      </w:r>
                      <w:r w:rsidR="007E2416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آم</w:t>
                      </w:r>
                      <w:r w:rsidR="00E55BF2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وزشهای ضروری به صورت 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موردی برای همکاری در ویرایش کتاب ( و درصورت کسب تجربه کافی برای ترجمه )  دعوت به عمل آید هر چند که پذیرش در ازمون هیچگونه  تعهدی برای انتشارات ایجاد نمی کند</w:t>
                      </w:r>
                      <w:r w:rsidR="007E2416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>».</w:t>
                      </w:r>
                      <w:r w:rsidRPr="00EB22A5">
                        <w:rPr>
                          <w:rFonts w:cs="B Zar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CE5493" w:rsidRPr="00EB22A5" w:rsidRDefault="00CE5493" w:rsidP="00E55BF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493">
        <w:rPr>
          <w:rFonts w:cs="Times New Roman" w:hint="cs"/>
          <w:noProof/>
          <w:rtl/>
        </w:rPr>
        <w:drawing>
          <wp:anchor distT="0" distB="0" distL="114300" distR="114300" simplePos="0" relativeHeight="251685888" behindDoc="0" locked="0" layoutInCell="1" allowOverlap="1" wp14:anchorId="308433D1" wp14:editId="5AC4A414">
            <wp:simplePos x="3305175" y="914400"/>
            <wp:positionH relativeFrom="margin">
              <wp:align>center</wp:align>
            </wp:positionH>
            <wp:positionV relativeFrom="margin">
              <wp:posOffset>1140031</wp:posOffset>
            </wp:positionV>
            <wp:extent cx="974725" cy="958850"/>
            <wp:effectExtent l="0" t="0" r="0" b="0"/>
            <wp:wrapTopAndBottom/>
            <wp:docPr id="9" name="Picture 0" descr="ARJMAND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JMAND-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9FE" w:rsidRPr="00F90B14" w:rsidRDefault="00E55BF2" w:rsidP="00CE5493">
      <w:pPr>
        <w:jc w:val="center"/>
        <w:rPr>
          <w:rFonts w:ascii="Traditional Arabic" w:hAnsi="Traditional Arabic" w:cs="B Zar"/>
          <w:b/>
          <w:bCs/>
          <w:sz w:val="28"/>
          <w:szCs w:val="28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257175</wp:posOffset>
                </wp:positionV>
                <wp:extent cx="1071880" cy="1376680"/>
                <wp:effectExtent l="0" t="0" r="13970" b="13970"/>
                <wp:wrapNone/>
                <wp:docPr id="3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1880" cy="1376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167" w:rsidRDefault="00851167" w:rsidP="00D979FE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7E1FC3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عکس</w:t>
                            </w:r>
                          </w:p>
                          <w:p w:rsidR="00851167" w:rsidRDefault="00851167" w:rsidP="00D979FE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 w:rsidRPr="00F76B9C">
                              <w:rPr>
                                <w:rFonts w:cs="B Zar"/>
                              </w:rPr>
                              <w:t>100KB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حداکثر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2" o:spid="_x0000_s1027" style="position:absolute;left:0;text-align:left;margin-left:-11.6pt;margin-top:20.25pt;width:84.4pt;height:10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" fillcolor="white [3201]" strokecolor="#f79646 [3209]" strokeweight="2pt">
                <v:path arrowok="t"/>
                <v:textbox>
                  <w:txbxContent>
                    <w:p w:rsidR="00851167" w:rsidRDefault="00851167" w:rsidP="00D979FE">
                      <w:pPr>
                        <w:spacing w:line="240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7E1FC3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عکس</w:t>
                      </w:r>
                    </w:p>
                    <w:p w:rsidR="00851167" w:rsidRDefault="00851167" w:rsidP="00D979FE">
                      <w:pPr>
                        <w:spacing w:line="240" w:lineRule="auto"/>
                        <w:jc w:val="center"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 w:rsidRPr="00F76B9C">
                        <w:rPr>
                          <w:rFonts w:cs="B Zar"/>
                        </w:rPr>
                        <w:t>100KB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حداکثر</w:t>
                      </w:r>
                    </w:p>
                  </w:txbxContent>
                </v:textbox>
              </v:roundrect>
            </w:pict>
          </mc:Fallback>
        </mc:AlternateContent>
      </w:r>
      <w:r w:rsidR="00D979FE" w:rsidRPr="00F90B14">
        <w:rPr>
          <w:rFonts w:ascii="Traditional Arabic" w:hAnsi="Traditional Arabic" w:cs="B Zar"/>
          <w:b/>
          <w:bCs/>
          <w:sz w:val="28"/>
          <w:szCs w:val="28"/>
          <w:rtl/>
        </w:rPr>
        <w:t>درخواست همکاری</w:t>
      </w:r>
      <w:r w:rsidR="002063DD">
        <w:rPr>
          <w:rFonts w:ascii="Traditional Arabic" w:hAnsi="Traditional Arabic" w:cs="B Zar" w:hint="cs"/>
          <w:b/>
          <w:bCs/>
          <w:sz w:val="28"/>
          <w:szCs w:val="28"/>
          <w:rtl/>
        </w:rPr>
        <w:t xml:space="preserve"> به عنوان </w:t>
      </w:r>
      <w:r w:rsidR="00DF56A8">
        <w:rPr>
          <w:rFonts w:ascii="Traditional Arabic" w:hAnsi="Traditional Arabic" w:cs="B Zar" w:hint="cs"/>
          <w:b/>
          <w:bCs/>
          <w:sz w:val="28"/>
          <w:szCs w:val="28"/>
          <w:rtl/>
        </w:rPr>
        <w:t xml:space="preserve">مترجم و </w:t>
      </w:r>
      <w:bookmarkStart w:id="0" w:name="_GoBack"/>
      <w:bookmarkEnd w:id="0"/>
      <w:r w:rsidR="002063DD">
        <w:rPr>
          <w:rFonts w:ascii="Traditional Arabic" w:hAnsi="Traditional Arabic" w:cs="B Zar" w:hint="cs"/>
          <w:b/>
          <w:bCs/>
          <w:sz w:val="28"/>
          <w:szCs w:val="28"/>
          <w:rtl/>
        </w:rPr>
        <w:t>ویراستار</w:t>
      </w:r>
      <w:r w:rsidR="00EB22A5">
        <w:rPr>
          <w:rFonts w:ascii="Traditional Arabic" w:hAnsi="Traditional Arabic" w:cs="B Zar" w:hint="cs"/>
          <w:b/>
          <w:bCs/>
          <w:sz w:val="28"/>
          <w:szCs w:val="28"/>
          <w:rtl/>
        </w:rPr>
        <w:t xml:space="preserve"> </w:t>
      </w:r>
      <w:r w:rsidR="002063DD">
        <w:rPr>
          <w:rFonts w:ascii="Traditional Arabic" w:hAnsi="Traditional Arabic" w:cs="B Zar" w:hint="cs"/>
          <w:b/>
          <w:bCs/>
          <w:sz w:val="28"/>
          <w:szCs w:val="28"/>
          <w:rtl/>
        </w:rPr>
        <w:t xml:space="preserve"> </w:t>
      </w:r>
      <w:r w:rsidR="00D979FE" w:rsidRPr="00F90B14">
        <w:rPr>
          <w:rFonts w:ascii="Traditional Arabic" w:hAnsi="Traditional Arabic" w:cs="B Zar" w:hint="cs"/>
          <w:b/>
          <w:bCs/>
          <w:sz w:val="28"/>
          <w:szCs w:val="28"/>
          <w:rtl/>
        </w:rPr>
        <w:t>:</w:t>
      </w:r>
    </w:p>
    <w:p w:rsidR="00D979FE" w:rsidRPr="00F90B14" w:rsidRDefault="00D979FE" w:rsidP="00D979FE">
      <w:pPr>
        <w:bidi/>
        <w:spacing w:line="240" w:lineRule="auto"/>
        <w:rPr>
          <w:rFonts w:cs="B Zar"/>
          <w:b/>
          <w:bCs/>
          <w:sz w:val="28"/>
          <w:szCs w:val="28"/>
          <w:rtl/>
        </w:rPr>
      </w:pPr>
      <w:r w:rsidRPr="00F90B14">
        <w:rPr>
          <w:rFonts w:cs="B Zar" w:hint="cs"/>
          <w:b/>
          <w:bCs/>
          <w:sz w:val="28"/>
          <w:szCs w:val="28"/>
          <w:rtl/>
        </w:rPr>
        <w:t>مشخصات فردی: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نام و نام خانوادگی:</w:t>
      </w:r>
      <w:r w:rsidRPr="00F90B14">
        <w:rPr>
          <w:rFonts w:cs="B Zar" w:hint="cs"/>
          <w:sz w:val="20"/>
          <w:szCs w:val="20"/>
          <w:rtl/>
        </w:rPr>
        <w:t>...........................................................</w:t>
      </w:r>
      <w:r w:rsidRPr="00F90B14">
        <w:rPr>
          <w:rFonts w:cs="B Zar" w:hint="cs"/>
          <w:sz w:val="20"/>
          <w:szCs w:val="20"/>
          <w:rtl/>
        </w:rPr>
        <w:tab/>
      </w:r>
      <w:r w:rsidRPr="00F90B14">
        <w:rPr>
          <w:rFonts w:cs="B Zar" w:hint="cs"/>
          <w:sz w:val="28"/>
          <w:szCs w:val="28"/>
          <w:rtl/>
        </w:rPr>
        <w:t>تاریخ تولد</w:t>
      </w:r>
      <w:r w:rsidRPr="00F90B14">
        <w:rPr>
          <w:rFonts w:cs="B Zar" w:hint="cs"/>
          <w:sz w:val="20"/>
          <w:szCs w:val="20"/>
          <w:rtl/>
        </w:rPr>
        <w:t>.........................................</w:t>
      </w:r>
      <w:r w:rsidRPr="00F90B14">
        <w:rPr>
          <w:rFonts w:cs="B Zar" w:hint="cs"/>
          <w:sz w:val="28"/>
          <w:szCs w:val="28"/>
          <w:rtl/>
        </w:rPr>
        <w:t xml:space="preserve">  کد ملی</w:t>
      </w:r>
      <w:r w:rsidRPr="00F90B14">
        <w:rPr>
          <w:rFonts w:cs="B Zar" w:hint="cs"/>
          <w:sz w:val="20"/>
          <w:szCs w:val="20"/>
          <w:rtl/>
        </w:rPr>
        <w:t>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 xml:space="preserve">وضعیت تأهل: </w:t>
      </w:r>
      <w:r w:rsidRPr="00F90B14">
        <w:rPr>
          <w:rFonts w:cs="B Zar" w:hint="cs"/>
          <w:sz w:val="20"/>
          <w:szCs w:val="20"/>
          <w:rtl/>
        </w:rPr>
        <w:t>...................................................</w:t>
      </w:r>
      <w:r w:rsidRPr="00F90B14">
        <w:rPr>
          <w:rFonts w:cs="B Zar" w:hint="cs"/>
          <w:sz w:val="20"/>
          <w:szCs w:val="20"/>
          <w:rtl/>
        </w:rPr>
        <w:tab/>
      </w:r>
      <w:r w:rsidRPr="00F90B14">
        <w:rPr>
          <w:rFonts w:cs="B Zar" w:hint="cs"/>
          <w:sz w:val="28"/>
          <w:szCs w:val="28"/>
          <w:rtl/>
        </w:rPr>
        <w:t>تلفن و ایمیل:</w:t>
      </w:r>
      <w:r w:rsidRPr="00F90B14">
        <w:rPr>
          <w:rFonts w:cs="B Zar" w:hint="cs"/>
          <w:sz w:val="20"/>
          <w:szCs w:val="20"/>
          <w:rtl/>
        </w:rPr>
        <w:t xml:space="preserve"> ................................................................................................................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0"/>
          <w:szCs w:val="20"/>
          <w:rtl/>
        </w:rPr>
      </w:pPr>
      <w:r w:rsidRPr="00F90B14">
        <w:rPr>
          <w:rFonts w:cs="B Zar" w:hint="cs"/>
          <w:sz w:val="28"/>
          <w:szCs w:val="28"/>
          <w:rtl/>
        </w:rPr>
        <w:t>آدرس محل سکونت:</w:t>
      </w:r>
      <w:r w:rsidRPr="00F90B14">
        <w:rPr>
          <w:rFonts w:cs="B Zar" w:hint="cs"/>
          <w:sz w:val="20"/>
          <w:szCs w:val="20"/>
          <w:rtl/>
        </w:rPr>
        <w:t xml:space="preserve"> ............................................................................................................................................................................................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F90B14">
        <w:rPr>
          <w:rFonts w:cs="B Zar" w:hint="cs"/>
          <w:b/>
          <w:bCs/>
          <w:sz w:val="28"/>
          <w:szCs w:val="28"/>
          <w:rtl/>
        </w:rPr>
        <w:t>سابقه تحصیلی: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مدرک دانشگاهی (با ذکر محل، سال و رشته): 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b/>
          <w:bCs/>
          <w:sz w:val="28"/>
          <w:szCs w:val="28"/>
          <w:rtl/>
        </w:rPr>
      </w:pPr>
      <w:r w:rsidRPr="00F90B14">
        <w:rPr>
          <w:rFonts w:cs="B Zar" w:hint="cs"/>
          <w:b/>
          <w:bCs/>
          <w:sz w:val="28"/>
          <w:szCs w:val="28"/>
          <w:rtl/>
        </w:rPr>
        <w:t xml:space="preserve">سایر سوابق آموزشی و شغلی: 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شغلی: ...........................................................................................................................................................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مدرک و تسلط به زبان انگلیسی: ..................................................................................................................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میزان تسلط به ادبیات فارسی و اصول دستور زبان آن: 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مدرک و میزان تسلط به برنامه های کامپیوتری: 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سابقه کار (با ذکر محل و مدت اشتغال): 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</w:t>
      </w:r>
    </w:p>
    <w:p w:rsidR="00D979FE" w:rsidRPr="00F90B14" w:rsidRDefault="00EB22A5" w:rsidP="00D979FE">
      <w:pPr>
        <w:bidi/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ش</w:t>
      </w:r>
      <w:r w:rsidR="00D979FE" w:rsidRPr="00F90B14">
        <w:rPr>
          <w:rFonts w:cs="B Zar" w:hint="cs"/>
          <w:b/>
          <w:bCs/>
          <w:sz w:val="28"/>
          <w:szCs w:val="28"/>
          <w:rtl/>
        </w:rPr>
        <w:t>خصیت خود را در چند سطر توصیف کنید: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</w:t>
      </w:r>
    </w:p>
    <w:p w:rsidR="00D979FE" w:rsidRPr="00F90B14" w:rsidRDefault="00D979FE" w:rsidP="00D979FE">
      <w:pPr>
        <w:bidi/>
        <w:spacing w:after="0" w:line="240" w:lineRule="auto"/>
        <w:rPr>
          <w:rFonts w:cs="B Zar"/>
          <w:sz w:val="28"/>
          <w:szCs w:val="28"/>
          <w:rtl/>
        </w:rPr>
      </w:pPr>
      <w:r w:rsidRPr="00F90B14">
        <w:rPr>
          <w:rFonts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</w:t>
      </w:r>
    </w:p>
    <w:p w:rsidR="00D979FE" w:rsidRPr="00F90B14" w:rsidRDefault="00E55BF2" w:rsidP="00D979FE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81280</wp:posOffset>
                </wp:positionV>
                <wp:extent cx="5666740" cy="530225"/>
                <wp:effectExtent l="0" t="0" r="10160" b="2222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6740" cy="530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167" w:rsidRPr="00445781" w:rsidRDefault="00851167" w:rsidP="00D979FE">
                            <w:pPr>
                              <w:jc w:val="right"/>
                              <w:rPr>
                                <w:rFonts w:cs="B Zar"/>
                                <w:sz w:val="28"/>
                                <w:szCs w:val="28"/>
                              </w:rPr>
                            </w:pPr>
                            <w:r w:rsidRPr="00445781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ارزیابی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Rounded Rectangle 14" o:spid="_x0000_s1028" style="position:absolute;left:0;text-align:left;margin-left:6.7pt;margin-top:6.4pt;width:446.2pt;height:4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" fillcolor="white [3201]" strokecolor="#f79646 [3209]" strokeweight="2pt">
                <v:path arrowok="t"/>
                <v:textbox>
                  <w:txbxContent>
                    <w:p w:rsidR="00851167" w:rsidRPr="00445781" w:rsidRDefault="00851167" w:rsidP="00D979FE">
                      <w:pPr>
                        <w:jc w:val="right"/>
                        <w:rPr>
                          <w:rFonts w:cs="B Zar"/>
                          <w:sz w:val="28"/>
                          <w:szCs w:val="28"/>
                        </w:rPr>
                      </w:pPr>
                      <w:r w:rsidRPr="00445781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ارزیابی</w:t>
                      </w: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179"/>
        <w:bidiVisual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3119"/>
      </w:tblGrid>
      <w:tr w:rsidR="00D979FE" w:rsidRPr="00F90B14" w:rsidTr="00D979FE">
        <w:trPr>
          <w:trHeight w:val="569"/>
        </w:trPr>
        <w:tc>
          <w:tcPr>
            <w:tcW w:w="7229" w:type="dxa"/>
          </w:tcPr>
          <w:p w:rsidR="00D979FE" w:rsidRPr="00F90B14" w:rsidRDefault="00D979FE" w:rsidP="00903485">
            <w:pPr>
              <w:tabs>
                <w:tab w:val="right" w:pos="7013"/>
              </w:tabs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D979FE" w:rsidRPr="00F90B14" w:rsidRDefault="00D979FE" w:rsidP="00903485">
            <w:pPr>
              <w:bidi/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:rsidR="003D7D06" w:rsidRPr="00F90B14" w:rsidRDefault="003D7D06" w:rsidP="00E6205E">
      <w:pPr>
        <w:bidi/>
        <w:rPr>
          <w:rFonts w:cs="B Zar"/>
          <w:lang w:bidi="fa-IR"/>
        </w:rPr>
      </w:pPr>
    </w:p>
    <w:p w:rsidR="00B675C4" w:rsidRPr="00B36EA6" w:rsidRDefault="00E55BF2" w:rsidP="00B36EA6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329565</wp:posOffset>
                </wp:positionV>
                <wp:extent cx="5760085" cy="342900"/>
                <wp:effectExtent l="10795" t="13335" r="10795" b="5715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167" w:rsidRPr="002914D2" w:rsidRDefault="00851167" w:rsidP="002914D2">
                            <w:pPr>
                              <w:bidi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D50CC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تهران: بلوار کشاورز- نبش 16آذر- پلاک 292- شماره تماس: 88982040- 88979544- فکس: 88964380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" o:spid="_x0000_s1029" type="#_x0000_t202" style="position:absolute;left:0;text-align:left;margin-left:-.65pt;margin-top:25.95pt;width:453.55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">
                <v:textbox>
                  <w:txbxContent>
                    <w:p w:rsidR="00851167" w:rsidRPr="002914D2" w:rsidRDefault="00851167" w:rsidP="002914D2">
                      <w:pPr>
                        <w:bidi/>
                        <w:jc w:val="center"/>
                        <w:rPr>
                          <w:rFonts w:cs="B Zar"/>
                          <w:sz w:val="24"/>
                          <w:szCs w:val="24"/>
                          <w:lang w:bidi="fa-IR"/>
                        </w:rPr>
                      </w:pPr>
                      <w:r w:rsidRPr="00D50CCE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تهران: بلوار کشاورز- نبش 16آذر- پلاک 292- شماره تماس: 88982040- 88979544- فکس: 88964380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8110220</wp:posOffset>
                </wp:positionV>
                <wp:extent cx="6325870" cy="635"/>
                <wp:effectExtent l="13335" t="12065" r="13970" b="635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258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F6159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5.95pt;margin-top:638.6pt;width:498.1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"/>
            </w:pict>
          </mc:Fallback>
        </mc:AlternateContent>
      </w:r>
      <w:r w:rsidR="00DE0CCB" w:rsidRPr="00F90B14">
        <w:rPr>
          <w:rFonts w:cs="B Zar"/>
          <w:rtl/>
          <w:lang w:bidi="fa-IR"/>
        </w:rPr>
        <w:br w:type="page"/>
      </w:r>
      <w:r w:rsidR="002914D2" w:rsidRPr="00B36EA6"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توضیحاتی در مورد امتحان ترجمه</w:t>
      </w:r>
    </w:p>
    <w:p w:rsidR="002914D2" w:rsidRPr="00F90B14" w:rsidRDefault="00A62D4C" w:rsidP="002914D2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ترجمه، مهارت ظ</w:t>
      </w:r>
      <w:r w:rsidR="002914D2" w:rsidRPr="00F90B14">
        <w:rPr>
          <w:rFonts w:cs="B Zar" w:hint="cs"/>
          <w:sz w:val="24"/>
          <w:szCs w:val="24"/>
          <w:rtl/>
          <w:lang w:bidi="fa-IR"/>
        </w:rPr>
        <w:t>ریفی است که مستلزم تسلط به زبان انگلیسی، ذوق و هنر در نوشتن فارسی، آگاهی به محتوای متن و آشنایی با مسائل ویرایش و نقطه‏گذاری دارد. واحد ترجمه را نمی‏توان کلمه در نظر گرفت. کلمه در بستر هر جمله ممکن است معناهای گوناگونی را به خود بگیرد.</w:t>
      </w:r>
      <w:r>
        <w:rPr>
          <w:rFonts w:cs="B Zar" w:hint="cs"/>
          <w:sz w:val="24"/>
          <w:szCs w:val="24"/>
          <w:rtl/>
          <w:lang w:bidi="fa-IR"/>
        </w:rPr>
        <w:t xml:space="preserve"> بنابراین واحد ترجمه را باید جم</w:t>
      </w:r>
      <w:r w:rsidR="002914D2" w:rsidRPr="00F90B14">
        <w:rPr>
          <w:rFonts w:cs="B Zar" w:hint="cs"/>
          <w:sz w:val="24"/>
          <w:szCs w:val="24"/>
          <w:rtl/>
          <w:lang w:bidi="fa-IR"/>
        </w:rPr>
        <w:t>ل</w:t>
      </w:r>
      <w:r>
        <w:rPr>
          <w:rFonts w:cs="B Zar" w:hint="cs"/>
          <w:sz w:val="24"/>
          <w:szCs w:val="24"/>
          <w:rtl/>
          <w:lang w:bidi="fa-IR"/>
        </w:rPr>
        <w:t>ه</w:t>
      </w:r>
      <w:r w:rsidR="002914D2" w:rsidRPr="00F90B14">
        <w:rPr>
          <w:rFonts w:cs="B Zar" w:hint="cs"/>
          <w:sz w:val="24"/>
          <w:szCs w:val="24"/>
          <w:rtl/>
          <w:lang w:bidi="fa-IR"/>
        </w:rPr>
        <w:t xml:space="preserve"> در نظر گرفت و دقت در برگردان مفهوم جمله، بخصوص قیدها، توجه به شدت و ضعف صفات، استفاده از کلمات رابط می‏تواند متن ترجمه شده را موزون،  زیبا و سلیس نشان دهد.</w:t>
      </w:r>
    </w:p>
    <w:p w:rsidR="00D15822" w:rsidRPr="00F90B14" w:rsidRDefault="002914D2" w:rsidP="00D15822">
      <w:pPr>
        <w:bidi/>
        <w:rPr>
          <w:rFonts w:cs="B Zar"/>
          <w:sz w:val="24"/>
          <w:szCs w:val="24"/>
          <w:rtl/>
          <w:lang w:bidi="fa-IR"/>
        </w:rPr>
      </w:pPr>
      <w:r w:rsidRPr="00F90B14">
        <w:rPr>
          <w:rFonts w:cs="B Zar" w:hint="cs"/>
          <w:sz w:val="24"/>
          <w:szCs w:val="24"/>
          <w:rtl/>
          <w:lang w:bidi="fa-IR"/>
        </w:rPr>
        <w:t>حوزه معنایی یک کلمه در زبان انگلیسی ممکن است هم</w:t>
      </w:r>
      <w:r w:rsidR="00E61644">
        <w:rPr>
          <w:rFonts w:cs="B Zar" w:hint="cs"/>
          <w:sz w:val="24"/>
          <w:szCs w:val="24"/>
          <w:rtl/>
          <w:lang w:bidi="fa-IR"/>
        </w:rPr>
        <w:t>‏</w:t>
      </w:r>
      <w:r w:rsidRPr="00F90B14">
        <w:rPr>
          <w:rFonts w:cs="B Zar" w:hint="cs"/>
          <w:sz w:val="24"/>
          <w:szCs w:val="24"/>
          <w:rtl/>
          <w:lang w:bidi="fa-IR"/>
        </w:rPr>
        <w:t>پوشانی تک‏به‏تک معنایی با یک معادل فارسی نداشته باشد و به چندین معادل در زبان فارسی ارجاع شود که باز هم هر یک از آنها ممکن است با چندین معادل انگلیسی</w:t>
      </w:r>
      <w:r w:rsidR="00D15822" w:rsidRPr="00F90B14">
        <w:rPr>
          <w:rFonts w:cs="B Zar" w:hint="cs"/>
          <w:sz w:val="24"/>
          <w:szCs w:val="24"/>
          <w:rtl/>
          <w:lang w:bidi="fa-IR"/>
        </w:rPr>
        <w:t xml:space="preserve"> با معناهای متفاوت ارتباط داشته باشند. مثلاَ کلمه </w:t>
      </w:r>
      <w:r w:rsidR="00D15822" w:rsidRPr="00F90B14">
        <w:rPr>
          <w:rFonts w:cs="B Zar"/>
          <w:sz w:val="24"/>
          <w:szCs w:val="24"/>
          <w:lang w:bidi="fa-IR"/>
        </w:rPr>
        <w:t>development</w:t>
      </w:r>
      <w:r w:rsidR="00D15822" w:rsidRPr="00F90B14">
        <w:rPr>
          <w:rFonts w:cs="B Zar" w:hint="cs"/>
          <w:sz w:val="24"/>
          <w:szCs w:val="24"/>
          <w:rtl/>
          <w:lang w:bidi="fa-IR"/>
        </w:rPr>
        <w:t xml:space="preserve"> ممکن است به معنای رشد، تکوین، ایجاد و ابداع در فارسی به کار رود. برای رسیدن به معادل صحیح کلمه نیاز به داشتن تخصص و فهم دقیق مطلب، خلاقیت، توجه به بستر معنایی و مراجعه مکرر به فرهنگ لغت عمومی (بهترین آن، فرهنگ هزاره </w:t>
      </w:r>
      <w:r w:rsidR="00E61644">
        <w:rPr>
          <w:rFonts w:cs="B Zar" w:hint="cs"/>
          <w:sz w:val="24"/>
          <w:szCs w:val="24"/>
          <w:rtl/>
          <w:lang w:bidi="fa-IR"/>
        </w:rPr>
        <w:t xml:space="preserve"> </w:t>
      </w:r>
      <w:r w:rsidR="00D15822" w:rsidRPr="00F90B14">
        <w:rPr>
          <w:rFonts w:cs="B Zar" w:hint="cs"/>
          <w:sz w:val="24"/>
          <w:szCs w:val="24"/>
          <w:rtl/>
          <w:lang w:bidi="fa-IR"/>
        </w:rPr>
        <w:t>چاپ انتشارات فرهنگ معاص</w:t>
      </w:r>
      <w:r w:rsidR="00E61644">
        <w:rPr>
          <w:rFonts w:cs="B Zar" w:hint="cs"/>
          <w:sz w:val="24"/>
          <w:szCs w:val="24"/>
          <w:rtl/>
          <w:lang w:bidi="fa-IR"/>
        </w:rPr>
        <w:t>ر) و فرهنگ تخصصی پزشکی بخصوص دور</w:t>
      </w:r>
      <w:r w:rsidR="00D15822" w:rsidRPr="00F90B14">
        <w:rPr>
          <w:rFonts w:cs="B Zar" w:hint="cs"/>
          <w:sz w:val="24"/>
          <w:szCs w:val="24"/>
          <w:rtl/>
          <w:lang w:bidi="fa-IR"/>
        </w:rPr>
        <w:t xml:space="preserve">لند یا </w:t>
      </w:r>
      <w:r w:rsidR="00D15822" w:rsidRPr="00F90B14">
        <w:rPr>
          <w:rFonts w:cs="B Zar"/>
          <w:sz w:val="24"/>
          <w:szCs w:val="24"/>
          <w:lang w:bidi="fa-IR"/>
        </w:rPr>
        <w:t>Stedman</w:t>
      </w:r>
      <w:r w:rsidR="00D15822" w:rsidRPr="00F90B14">
        <w:rPr>
          <w:rFonts w:cs="B Zar" w:hint="cs"/>
          <w:sz w:val="24"/>
          <w:szCs w:val="24"/>
          <w:rtl/>
          <w:lang w:bidi="fa-IR"/>
        </w:rPr>
        <w:t xml:space="preserve"> است.</w:t>
      </w:r>
    </w:p>
    <w:p w:rsidR="00F90B14" w:rsidRPr="00F90B14" w:rsidRDefault="00D15822" w:rsidP="00D15822">
      <w:pPr>
        <w:bidi/>
        <w:rPr>
          <w:rFonts w:cs="B Zar"/>
          <w:sz w:val="24"/>
          <w:szCs w:val="24"/>
          <w:rtl/>
          <w:lang w:bidi="fa-IR"/>
        </w:rPr>
      </w:pPr>
      <w:r w:rsidRPr="00F90B14">
        <w:rPr>
          <w:rFonts w:cs="B Zar" w:hint="cs"/>
          <w:sz w:val="24"/>
          <w:szCs w:val="24"/>
          <w:rtl/>
          <w:lang w:bidi="fa-IR"/>
        </w:rPr>
        <w:t>علاوه بر محتوای ترجمه، توجه به فرم نوشتار فارسی از نظر پاراگراف‏بندی، نقطه‏گذاری و کاربرد صحیح ویرگول، نقطه، گیومه و ... نقش مهمی در تقطیع و تاکی</w:t>
      </w:r>
      <w:r w:rsidR="00F90B14" w:rsidRPr="00F90B14">
        <w:rPr>
          <w:rFonts w:cs="B Zar" w:hint="cs"/>
          <w:sz w:val="24"/>
          <w:szCs w:val="24"/>
          <w:rtl/>
          <w:lang w:bidi="fa-IR"/>
        </w:rPr>
        <w:t>د</w:t>
      </w:r>
      <w:r w:rsidR="00E61644">
        <w:rPr>
          <w:rFonts w:cs="B Zar" w:hint="cs"/>
          <w:sz w:val="24"/>
          <w:szCs w:val="24"/>
          <w:rtl/>
          <w:lang w:bidi="fa-IR"/>
        </w:rPr>
        <w:t xml:space="preserve"> </w:t>
      </w:r>
      <w:r w:rsidR="00F90B14" w:rsidRPr="00F90B14">
        <w:rPr>
          <w:rFonts w:cs="B Zar" w:hint="cs"/>
          <w:sz w:val="24"/>
          <w:szCs w:val="24"/>
          <w:rtl/>
          <w:lang w:bidi="fa-IR"/>
        </w:rPr>
        <w:t>بر مفهوم و انتقال صحیح آن به خواننده دارد.</w:t>
      </w:r>
    </w:p>
    <w:p w:rsidR="00F90B14" w:rsidRPr="00F90B14" w:rsidRDefault="00E61644" w:rsidP="00F90B1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با توجه به این</w:t>
      </w:r>
      <w:r w:rsidR="00F90B14" w:rsidRPr="00F90B14">
        <w:rPr>
          <w:rFonts w:cs="B Zar" w:hint="cs"/>
          <w:sz w:val="24"/>
          <w:szCs w:val="24"/>
          <w:rtl/>
          <w:lang w:bidi="fa-IR"/>
        </w:rPr>
        <w:t xml:space="preserve"> مقدمه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F90B14" w:rsidRPr="00F90B14">
        <w:rPr>
          <w:rFonts w:cs="B Zar" w:hint="cs"/>
          <w:sz w:val="24"/>
          <w:szCs w:val="24"/>
          <w:rtl/>
          <w:lang w:bidi="fa-IR"/>
        </w:rPr>
        <w:t xml:space="preserve"> خواهشمند است موارد فوق را تا حد امکان در ترجمه متن تقدیمی رعایت فرمایید و در جایی که به نتیجه دلخواه خود نمی‏رسید می‏توانید آن را به صورت سوال مطرح کنید. همچنین خواهشمند است معادل‏های پیشنهادی خود را برای لغات زیر(که «گاه» می‏تواند متعدد باشد) پیشنهاد فرمایید و در 1 یا 2 مورد توضیح مختصری درباره ملاک‏های خود برای انتخاب معادل بفرمایید.</w:t>
      </w:r>
    </w:p>
    <w:p w:rsidR="00E61644" w:rsidRDefault="00E61644" w:rsidP="00E61644">
      <w:pPr>
        <w:rPr>
          <w:rFonts w:cs="B Zar"/>
          <w:lang w:bidi="fa-IR"/>
        </w:rPr>
      </w:pPr>
      <w:r>
        <w:rPr>
          <w:rFonts w:cs="B Zar"/>
          <w:lang w:bidi="fa-IR"/>
        </w:rPr>
        <w:t>Assumption</w:t>
      </w:r>
    </w:p>
    <w:p w:rsidR="00E61644" w:rsidRDefault="00E61644" w:rsidP="00E61644">
      <w:pPr>
        <w:rPr>
          <w:rFonts w:cs="B Zar"/>
          <w:lang w:bidi="fa-IR"/>
        </w:rPr>
      </w:pPr>
      <w:r>
        <w:rPr>
          <w:rFonts w:cs="B Zar"/>
          <w:lang w:bidi="fa-IR"/>
        </w:rPr>
        <w:t>Avoid intimacy</w:t>
      </w:r>
    </w:p>
    <w:p w:rsidR="00E61644" w:rsidRDefault="00E61644" w:rsidP="00E61644">
      <w:pPr>
        <w:rPr>
          <w:rFonts w:cs="B Zar"/>
          <w:lang w:bidi="fa-IR"/>
        </w:rPr>
      </w:pPr>
      <w:r>
        <w:rPr>
          <w:rFonts w:cs="B Zar"/>
          <w:lang w:bidi="fa-IR"/>
        </w:rPr>
        <w:t>Sabotage thought</w:t>
      </w:r>
    </w:p>
    <w:p w:rsidR="00E61644" w:rsidRDefault="00E61644" w:rsidP="00E61644">
      <w:pPr>
        <w:rPr>
          <w:rFonts w:cs="B Zar"/>
          <w:lang w:bidi="fa-IR"/>
        </w:rPr>
      </w:pPr>
      <w:r>
        <w:rPr>
          <w:rFonts w:cs="B Zar"/>
          <w:lang w:bidi="fa-IR"/>
        </w:rPr>
        <w:t>Trigger</w:t>
      </w:r>
    </w:p>
    <w:p w:rsidR="00E61644" w:rsidRDefault="00E61644" w:rsidP="00E61644">
      <w:pPr>
        <w:rPr>
          <w:rFonts w:cs="B Zar"/>
          <w:lang w:bidi="fa-IR"/>
        </w:rPr>
      </w:pPr>
      <w:proofErr w:type="gramStart"/>
      <w:r>
        <w:rPr>
          <w:rFonts w:cs="B Zar"/>
          <w:lang w:bidi="fa-IR"/>
        </w:rPr>
        <w:t>Therapeutic  alliance</w:t>
      </w:r>
      <w:proofErr w:type="gramEnd"/>
    </w:p>
    <w:p w:rsidR="007E1730" w:rsidRPr="00F90B14" w:rsidRDefault="00E61644" w:rsidP="00E61644">
      <w:pPr>
        <w:rPr>
          <w:rFonts w:cs="B Zar"/>
          <w:rtl/>
          <w:lang w:bidi="fa-IR"/>
        </w:rPr>
      </w:pPr>
      <w:r>
        <w:rPr>
          <w:rFonts w:cs="B Zar"/>
          <w:lang w:bidi="fa-IR"/>
        </w:rPr>
        <w:t>Negative automatic thought</w:t>
      </w:r>
      <w:r>
        <w:rPr>
          <w:rFonts w:cs="B Zar"/>
          <w:lang w:bidi="fa-IR"/>
        </w:rPr>
        <w:tab/>
      </w:r>
      <w:r>
        <w:rPr>
          <w:rFonts w:cs="B Zar"/>
          <w:lang w:bidi="fa-IR"/>
        </w:rPr>
        <w:tab/>
      </w:r>
      <w:r>
        <w:rPr>
          <w:rFonts w:cs="B Zar"/>
          <w:lang w:bidi="fa-IR"/>
        </w:rPr>
        <w:tab/>
      </w:r>
      <w:r>
        <w:rPr>
          <w:rFonts w:cs="B Zar"/>
          <w:lang w:bidi="fa-IR"/>
        </w:rPr>
        <w:tab/>
      </w:r>
      <w:r>
        <w:rPr>
          <w:rFonts w:cs="B Zar"/>
          <w:lang w:bidi="fa-IR"/>
        </w:rPr>
        <w:tab/>
      </w:r>
      <w:r>
        <w:rPr>
          <w:rFonts w:cs="B Zar"/>
          <w:lang w:bidi="fa-IR"/>
        </w:rPr>
        <w:tab/>
      </w:r>
      <w:r>
        <w:rPr>
          <w:rFonts w:cs="B Zar"/>
          <w:lang w:bidi="fa-IR"/>
        </w:rPr>
        <w:tab/>
      </w:r>
      <w:r w:rsidR="007E1730" w:rsidRPr="00F90B14">
        <w:rPr>
          <w:rFonts w:cs="B Zar"/>
          <w:rtl/>
          <w:lang w:bidi="fa-IR"/>
        </w:rPr>
        <w:br w:type="page"/>
      </w:r>
    </w:p>
    <w:p w:rsidR="00903485" w:rsidRPr="007D3243" w:rsidRDefault="00903485" w:rsidP="00484A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  <w:r w:rsidRPr="007D3243">
        <w:rPr>
          <w:rFonts w:ascii="Times New Roman" w:hAnsi="Times New Roman" w:cs="B Zar"/>
          <w:b/>
          <w:bCs/>
          <w:sz w:val="24"/>
          <w:szCs w:val="24"/>
        </w:rPr>
        <w:lastRenderedPageBreak/>
        <w:t>Examining Automatic Thoughts</w:t>
      </w:r>
    </w:p>
    <w:p w:rsidR="00903485" w:rsidRPr="007D3243" w:rsidRDefault="00903485" w:rsidP="00484A70">
      <w:pPr>
        <w:autoSpaceDE w:val="0"/>
        <w:autoSpaceDN w:val="0"/>
        <w:adjustRightInd w:val="0"/>
        <w:spacing w:after="0" w:line="240" w:lineRule="auto"/>
        <w:jc w:val="lowKashida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Automatic thoughts are the first and most easily accessible level of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cognition that can provide clues to the activated schemas. One standard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and reliable way to elicit ATs is to ask the patient to think of an emotionally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charged situation and, through Socratic questioning, probe for the "hot"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thoughts: What was going through your mind when you started to feel this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way? What did the situation mean to you? What does it say about you?</w:t>
      </w:r>
      <w:r w:rsidR="00851167" w:rsidRPr="007D3243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proofErr w:type="gramStart"/>
      <w:r w:rsidRPr="007D3243">
        <w:rPr>
          <w:rFonts w:ascii="Times New Roman" w:hAnsi="Times New Roman" w:cs="B Zar"/>
          <w:sz w:val="24"/>
          <w:szCs w:val="24"/>
        </w:rPr>
        <w:t>Your world?</w:t>
      </w:r>
      <w:proofErr w:type="gramEnd"/>
      <w:r w:rsidRPr="007D3243">
        <w:rPr>
          <w:rFonts w:ascii="Times New Roman" w:hAnsi="Times New Roman" w:cs="B Zar"/>
          <w:sz w:val="24"/>
          <w:szCs w:val="24"/>
        </w:rPr>
        <w:t xml:space="preserve"> </w:t>
      </w:r>
      <w:r w:rsidR="00851167" w:rsidRPr="007D3243">
        <w:rPr>
          <w:rFonts w:ascii="Times New Roman" w:hAnsi="Times New Roman" w:cs="B Zar" w:hint="cs"/>
          <w:sz w:val="24"/>
          <w:szCs w:val="24"/>
          <w:rtl/>
        </w:rPr>
        <w:t xml:space="preserve"> </w:t>
      </w:r>
      <w:proofErr w:type="gramStart"/>
      <w:r w:rsidRPr="007D3243">
        <w:rPr>
          <w:rFonts w:ascii="Times New Roman" w:hAnsi="Times New Roman" w:cs="B Zar"/>
          <w:sz w:val="24"/>
          <w:szCs w:val="24"/>
        </w:rPr>
        <w:t>Others?</w:t>
      </w:r>
      <w:proofErr w:type="gramEnd"/>
      <w:r w:rsidR="00851167" w:rsidRPr="007D3243">
        <w:rPr>
          <w:rFonts w:ascii="Times New Roman" w:hAnsi="Times New Roman" w:cs="B Zar" w:hint="cs"/>
          <w:sz w:val="24"/>
          <w:szCs w:val="24"/>
          <w:rtl/>
        </w:rPr>
        <w:t xml:space="preserve">  </w:t>
      </w:r>
      <w:proofErr w:type="gramStart"/>
      <w:r w:rsidRPr="007D3243">
        <w:rPr>
          <w:rFonts w:ascii="Times New Roman" w:hAnsi="Times New Roman" w:cs="B Zar"/>
          <w:sz w:val="24"/>
          <w:szCs w:val="24"/>
        </w:rPr>
        <w:t>Your future?</w:t>
      </w:r>
      <w:proofErr w:type="gramEnd"/>
      <w:r w:rsidR="000B7AD7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51167" w:rsidRPr="007D3243">
        <w:rPr>
          <w:rFonts w:ascii="Times New Roman" w:hAnsi="Times New Roman" w:cs="B Zar"/>
          <w:sz w:val="24"/>
          <w:szCs w:val="24"/>
        </w:rPr>
        <w:t xml:space="preserve"> What images or memories do you</w:t>
      </w:r>
      <w:r w:rsidR="00851167" w:rsidRPr="007D3243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have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from this situation? Questioning the meaning of high-affect events soon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 xml:space="preserve">leads to the identification of schemas, especially if the affect is </w:t>
      </w:r>
      <w:proofErr w:type="gramStart"/>
      <w:r w:rsidRPr="007D3243">
        <w:rPr>
          <w:rFonts w:ascii="Times New Roman" w:hAnsi="Times New Roman" w:cs="B Zar"/>
          <w:sz w:val="24"/>
          <w:szCs w:val="24"/>
        </w:rPr>
        <w:t>reproduced</w:t>
      </w:r>
      <w:r w:rsidR="00851167" w:rsidRPr="007D3243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in</w:t>
      </w:r>
      <w:proofErr w:type="gramEnd"/>
      <w:r w:rsidRPr="007D3243">
        <w:rPr>
          <w:rFonts w:ascii="Times New Roman" w:hAnsi="Times New Roman" w:cs="B Zar"/>
          <w:sz w:val="24"/>
          <w:szCs w:val="24"/>
        </w:rPr>
        <w:t xml:space="preserve"> session. If the client has difficulty with this exercise, the therapist may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wish to get him or her to track mood changes during the week and write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down thoughts during or immediately after an emotionally charged situation.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Appendix 2.3 shows an example of an automatic thought record (ATR)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that can be given to the client as homework between sessions, and the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therapist can use the downward arrow technique (Appendix 2.4) in conjunction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with the thought record to elicit core beliefs.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The therapist can also use in-session fluctuations in mood to probe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for ATs.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Therapist: Did you notice any fluctuations in your mood this week,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Andrew?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Andrew. Yes, I felt really depressed all day Tuesday.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Therapist: Did anything in particular happen on Tuesday that affected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your mood?</w:t>
      </w:r>
    </w:p>
    <w:p w:rsidR="00903485" w:rsidRPr="007D3243" w:rsidRDefault="000D2DE6" w:rsidP="000D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Andrew:</w:t>
      </w:r>
      <w:r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903485" w:rsidRPr="007D3243">
        <w:rPr>
          <w:rFonts w:ascii="Times New Roman" w:hAnsi="Times New Roman" w:cs="B Zar"/>
          <w:sz w:val="24"/>
          <w:szCs w:val="24"/>
        </w:rPr>
        <w:t>Well, in the morning my supervisor came by my desk and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="00903485" w:rsidRPr="007D3243">
        <w:rPr>
          <w:rFonts w:ascii="Times New Roman" w:hAnsi="Times New Roman" w:cs="B Zar"/>
          <w:sz w:val="24"/>
          <w:szCs w:val="24"/>
        </w:rPr>
        <w:t>han</w:t>
      </w:r>
      <w:r w:rsidRPr="007D3243">
        <w:rPr>
          <w:rFonts w:ascii="Times New Roman" w:hAnsi="Times New Roman" w:cs="B Zar"/>
          <w:sz w:val="24"/>
          <w:szCs w:val="24"/>
        </w:rPr>
        <w:t>ded me a new project to work on.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Therapist: Can you describe how you felt when he handed you the</w:t>
      </w:r>
    </w:p>
    <w:p w:rsidR="00903485" w:rsidRPr="007D3243" w:rsidRDefault="00903485" w:rsidP="000D2D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Andrew:</w:t>
      </w:r>
      <w:r w:rsidR="000D2DE6" w:rsidRPr="007D3243">
        <w:rPr>
          <w:rFonts w:ascii="Times New Roman" w:hAnsi="Times New Roman" w:cs="B Zar"/>
          <w:sz w:val="24"/>
          <w:szCs w:val="24"/>
        </w:rPr>
        <w:t xml:space="preserve"> I don't know. I guess I felt a lot of pressure. I felt overwhelmed.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Therapist: I notice that you are clenching your fist. What are you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 xml:space="preserve">feeling right now </w:t>
      </w:r>
      <w:r w:rsidR="00851167" w:rsidRPr="007D3243">
        <w:rPr>
          <w:rFonts w:ascii="Times New Roman" w:hAnsi="Times New Roman" w:cs="B Zar"/>
          <w:sz w:val="24"/>
          <w:szCs w:val="24"/>
        </w:rPr>
        <w:t>as you think of the new project</w:t>
      </w:r>
      <w:r w:rsidR="00851167" w:rsidRPr="007D3243">
        <w:rPr>
          <w:rFonts w:ascii="Times New Roman" w:hAnsi="Times New Roman" w:cs="B Zar" w:hint="cs"/>
          <w:sz w:val="24"/>
          <w:szCs w:val="24"/>
          <w:rtl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assigned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to you?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Andrew: I'm feeling that sense of pressure all over again. Like there's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a lot of pressure for me to perform.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Therapist: Let's examine the thoughts that are connected to that sense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of pressure. What is going through your mind right now as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you think about the project?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Andrew: I doubt whether or not I can do a good job. I really need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to impress my supervisor so that I can get a promotion at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work and make more money and I'm not sure if I can do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it. I guess I'm expecting to fail.</w:t>
      </w:r>
    </w:p>
    <w:p w:rsidR="00903485" w:rsidRPr="007D3243" w:rsidRDefault="00903485" w:rsidP="00851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Zar"/>
          <w:sz w:val="24"/>
          <w:szCs w:val="24"/>
        </w:rPr>
      </w:pPr>
      <w:r w:rsidRPr="007D3243">
        <w:rPr>
          <w:rFonts w:ascii="Times New Roman" w:hAnsi="Times New Roman" w:cs="B Zar"/>
          <w:sz w:val="24"/>
          <w:szCs w:val="24"/>
        </w:rPr>
        <w:t>From Andrew's ATs, the therapist might begin to theorize that a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general theme of inadequacy, incompetence, inferiority, competitive loss,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and social defeat might be central to his underlying schemas. It might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also be hypothesized that Andrew has a stronger predisposition toward an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autonomous personality style, resulting in the need for independence and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goal achievement and an overwhelming concern regarding the possibility</w:t>
      </w:r>
      <w:r w:rsidR="00851167" w:rsidRPr="007D3243">
        <w:rPr>
          <w:rFonts w:ascii="Times New Roman" w:hAnsi="Times New Roman" w:cs="B Zar" w:hint="cs"/>
          <w:sz w:val="24"/>
          <w:szCs w:val="24"/>
          <w:rtl/>
          <w:lang w:bidi="fa-IR"/>
        </w:rPr>
        <w:t xml:space="preserve"> </w:t>
      </w:r>
      <w:r w:rsidRPr="007D3243">
        <w:rPr>
          <w:rFonts w:ascii="Times New Roman" w:hAnsi="Times New Roman" w:cs="B Zar"/>
          <w:sz w:val="24"/>
          <w:szCs w:val="24"/>
        </w:rPr>
        <w:t>of failure.</w:t>
      </w:r>
    </w:p>
    <w:p w:rsidR="00F777DC" w:rsidRPr="00F56992" w:rsidRDefault="00903485" w:rsidP="00F777D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D3243">
        <w:rPr>
          <w:rFonts w:cs="B Zar"/>
          <w:sz w:val="20"/>
          <w:szCs w:val="20"/>
          <w:rtl/>
          <w:lang w:bidi="fa-IR"/>
        </w:rPr>
        <w:br w:type="page"/>
      </w:r>
      <w:r w:rsidR="00F777DC" w:rsidRPr="00F56992">
        <w:rPr>
          <w:rFonts w:asciiTheme="majorBidi" w:hAnsiTheme="majorBidi" w:cstheme="majorBidi"/>
          <w:b/>
          <w:bCs/>
          <w:sz w:val="28"/>
          <w:szCs w:val="28"/>
        </w:rPr>
        <w:lastRenderedPageBreak/>
        <w:t>The Science of Psychopathology</w:t>
      </w:r>
    </w:p>
    <w:p w:rsidR="00F777DC" w:rsidRDefault="00F777DC" w:rsidP="00A440D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56992">
        <w:rPr>
          <w:rFonts w:asciiTheme="majorBidi" w:hAnsiTheme="majorBidi" w:cstheme="majorBidi"/>
          <w:sz w:val="28"/>
          <w:szCs w:val="28"/>
        </w:rPr>
        <w:t>Psychopathology</w:t>
      </w:r>
      <w:r w:rsidRPr="0069466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is the scientifi</w:t>
      </w:r>
      <w:r w:rsidRPr="0069466A">
        <w:rPr>
          <w:rFonts w:asciiTheme="majorBidi" w:hAnsiTheme="majorBidi" w:cstheme="majorBidi"/>
          <w:sz w:val="28"/>
          <w:szCs w:val="28"/>
        </w:rPr>
        <w:t>c study of psychological disorders.</w:t>
      </w:r>
      <w:r>
        <w:rPr>
          <w:rFonts w:asciiTheme="majorBidi" w:hAnsiTheme="majorBidi" w:cstheme="majorBidi"/>
          <w:sz w:val="28"/>
          <w:szCs w:val="28"/>
        </w:rPr>
        <w:t xml:space="preserve"> Within this fi</w:t>
      </w:r>
      <w:r w:rsidRPr="0069466A">
        <w:rPr>
          <w:rFonts w:asciiTheme="majorBidi" w:hAnsiTheme="majorBidi" w:cstheme="majorBidi"/>
          <w:sz w:val="28"/>
          <w:szCs w:val="28"/>
        </w:rPr>
        <w:t>eld are specially trained professionals, including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clinica</w:t>
      </w:r>
      <w:r>
        <w:rPr>
          <w:rFonts w:asciiTheme="majorBidi" w:hAnsiTheme="majorBidi" w:cstheme="majorBidi"/>
          <w:sz w:val="28"/>
          <w:szCs w:val="28"/>
        </w:rPr>
        <w:t xml:space="preserve">l and counseling psychologists, </w:t>
      </w:r>
      <w:r w:rsidRPr="0069466A">
        <w:rPr>
          <w:rFonts w:asciiTheme="majorBidi" w:hAnsiTheme="majorBidi" w:cstheme="majorBidi"/>
          <w:sz w:val="28"/>
          <w:szCs w:val="28"/>
        </w:rPr>
        <w:t>psychiatrists, psychiatric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social workers, and psychiatric nurses, as well as marriage and</w:t>
      </w:r>
      <w:r w:rsidR="00A440D5">
        <w:rPr>
          <w:rFonts w:asciiTheme="majorBidi" w:hAnsiTheme="majorBidi" w:cstheme="majorBidi"/>
          <w:sz w:val="28"/>
          <w:szCs w:val="28"/>
        </w:rPr>
        <w:t xml:space="preserve"> f</w:t>
      </w:r>
      <w:r w:rsidR="00A440D5" w:rsidRPr="0069466A">
        <w:rPr>
          <w:rFonts w:asciiTheme="majorBidi" w:hAnsiTheme="majorBidi" w:cstheme="majorBidi"/>
          <w:sz w:val="28"/>
          <w:szCs w:val="28"/>
        </w:rPr>
        <w:t>amily</w:t>
      </w:r>
      <w:r w:rsidRPr="0069466A">
        <w:rPr>
          <w:rFonts w:asciiTheme="majorBidi" w:hAnsiTheme="majorBidi" w:cstheme="majorBidi"/>
          <w:sz w:val="28"/>
          <w:szCs w:val="28"/>
        </w:rPr>
        <w:t xml:space="preserve"> therapists and mental health counselors.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Clinical </w:t>
      </w:r>
      <w:r w:rsidRPr="0069466A">
        <w:rPr>
          <w:rFonts w:asciiTheme="majorBidi" w:hAnsiTheme="majorBidi" w:cstheme="majorBidi"/>
          <w:sz w:val="28"/>
          <w:szCs w:val="28"/>
        </w:rPr>
        <w:t>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counseling psychologists </w:t>
      </w:r>
      <w:r w:rsidRPr="0069466A">
        <w:rPr>
          <w:rFonts w:asciiTheme="majorBidi" w:hAnsiTheme="majorBidi" w:cstheme="majorBidi"/>
          <w:sz w:val="28"/>
          <w:szCs w:val="28"/>
        </w:rPr>
        <w:t>receive the Ph.D. degree (or sometimes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 xml:space="preserve">an </w:t>
      </w:r>
      <w:proofErr w:type="spellStart"/>
      <w:r w:rsidRPr="0069466A">
        <w:rPr>
          <w:rFonts w:asciiTheme="majorBidi" w:hAnsiTheme="majorBidi" w:cstheme="majorBidi"/>
          <w:sz w:val="28"/>
          <w:szCs w:val="28"/>
        </w:rPr>
        <w:t>Ed.D</w:t>
      </w:r>
      <w:proofErr w:type="spellEnd"/>
      <w:r w:rsidRPr="0069466A">
        <w:rPr>
          <w:rFonts w:asciiTheme="majorBidi" w:hAnsiTheme="majorBidi" w:cstheme="majorBidi"/>
          <w:sz w:val="28"/>
          <w:szCs w:val="28"/>
        </w:rPr>
        <w:t xml:space="preserve">., doctor of education, or </w:t>
      </w:r>
      <w:proofErr w:type="spellStart"/>
      <w:r w:rsidRPr="0069466A">
        <w:rPr>
          <w:rFonts w:asciiTheme="majorBidi" w:hAnsiTheme="majorBidi" w:cstheme="majorBidi"/>
          <w:sz w:val="28"/>
          <w:szCs w:val="28"/>
        </w:rPr>
        <w:t>Psy.D</w:t>
      </w:r>
      <w:proofErr w:type="spellEnd"/>
      <w:r w:rsidRPr="0069466A">
        <w:rPr>
          <w:rFonts w:asciiTheme="majorBidi" w:hAnsiTheme="majorBidi" w:cstheme="majorBidi"/>
          <w:sz w:val="28"/>
          <w:szCs w:val="28"/>
        </w:rPr>
        <w:t>., doctor of psychology)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and follow a course of graduate-level study, lasting approximately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5 years, that prepares them to conduct research into the causes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and treatment of psychological disorders and to diagnose, assess,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and treat these disorders. Although there is a great deal of overlap,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counseling psychologists tend to study and treat adjustment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vocational issues encountered by relatively healthy individuals,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and clinical psychologists usually concentrate on more severe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psychological disorders. Also, programs in professional schools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 xml:space="preserve">of psychology, where the degree is often a </w:t>
      </w:r>
      <w:proofErr w:type="spellStart"/>
      <w:proofErr w:type="gramStart"/>
      <w:r w:rsidRPr="0069466A">
        <w:rPr>
          <w:rFonts w:asciiTheme="majorBidi" w:hAnsiTheme="majorBidi" w:cstheme="majorBidi"/>
          <w:sz w:val="28"/>
          <w:szCs w:val="28"/>
        </w:rPr>
        <w:t>Psy.D</w:t>
      </w:r>
      <w:proofErr w:type="spellEnd"/>
      <w:r w:rsidRPr="0069466A">
        <w:rPr>
          <w:rFonts w:asciiTheme="majorBidi" w:hAnsiTheme="majorBidi" w:cstheme="majorBidi"/>
          <w:sz w:val="28"/>
          <w:szCs w:val="28"/>
        </w:rPr>
        <w:t>.,</w:t>
      </w:r>
      <w:proofErr w:type="gramEnd"/>
      <w:r w:rsidRPr="0069466A">
        <w:rPr>
          <w:rFonts w:asciiTheme="majorBidi" w:hAnsiTheme="majorBidi" w:cstheme="majorBidi"/>
          <w:sz w:val="28"/>
          <w:szCs w:val="28"/>
        </w:rPr>
        <w:t xml:space="preserve"> focus on clinical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training and de-emphasize or eliminate research training.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contrast, Ph.D. programs in universities integrate clinical and research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training. Psychologists with other specialty training, such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as experimental and social psychologists, concentrate on investigating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the basic determinants of behavior but do not assess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treat psychological disorders.</w:t>
      </w:r>
    </w:p>
    <w:p w:rsidR="00F777DC" w:rsidRPr="0069466A" w:rsidRDefault="00F777DC" w:rsidP="00F777DC">
      <w:pPr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Psychiatrists </w:t>
      </w:r>
      <w:r>
        <w:rPr>
          <w:rFonts w:asciiTheme="majorBidi" w:hAnsiTheme="majorBidi" w:cstheme="majorBidi"/>
          <w:sz w:val="28"/>
          <w:szCs w:val="28"/>
        </w:rPr>
        <w:t>fi</w:t>
      </w:r>
      <w:r w:rsidRPr="0069466A">
        <w:rPr>
          <w:rFonts w:asciiTheme="majorBidi" w:hAnsiTheme="majorBidi" w:cstheme="majorBidi"/>
          <w:sz w:val="28"/>
          <w:szCs w:val="28"/>
        </w:rPr>
        <w:t>rst earn an M.D. degree in medical school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then specialize in psychiatry during residency training that lasts 3</w:t>
      </w:r>
      <w:r>
        <w:rPr>
          <w:rFonts w:asciiTheme="majorBidi" w:hAnsiTheme="majorBidi" w:cstheme="majorBidi"/>
          <w:sz w:val="28"/>
          <w:szCs w:val="28"/>
        </w:rPr>
        <w:t xml:space="preserve"> to 4 years. </w:t>
      </w:r>
      <w:r w:rsidRPr="0069466A">
        <w:rPr>
          <w:rFonts w:asciiTheme="majorBidi" w:hAnsiTheme="majorBidi" w:cstheme="majorBidi"/>
          <w:sz w:val="28"/>
          <w:szCs w:val="28"/>
        </w:rPr>
        <w:t>Psychiatrists also investigate the nature and causes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psychological disorders, often from a biological point of view;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make diagnoses; and offer treatments. Many psychiatrists emphasize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drugs or other biological treatments, although most use psychosocial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treatments as well.</w:t>
      </w:r>
    </w:p>
    <w:p w:rsidR="00F777DC" w:rsidRPr="0069466A" w:rsidRDefault="00F777DC" w:rsidP="00F777DC">
      <w:pPr>
        <w:spacing w:after="0" w:line="240" w:lineRule="auto"/>
        <w:ind w:firstLine="284"/>
        <w:jc w:val="both"/>
        <w:rPr>
          <w:rFonts w:asciiTheme="majorBidi" w:hAnsiTheme="majorBidi" w:cstheme="majorBidi"/>
          <w:sz w:val="28"/>
          <w:szCs w:val="28"/>
        </w:rPr>
      </w:pP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Psychiatric social workers </w:t>
      </w:r>
      <w:r w:rsidRPr="0069466A">
        <w:rPr>
          <w:rFonts w:asciiTheme="majorBidi" w:hAnsiTheme="majorBidi" w:cstheme="majorBidi"/>
          <w:sz w:val="28"/>
          <w:szCs w:val="28"/>
        </w:rPr>
        <w:t>typically earn a master’s degree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social work as they develop expertise in collecting information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relevant to the social and family situation of the individual with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psychological disorder. Social workers also treat disorders, often</w:t>
      </w:r>
    </w:p>
    <w:p w:rsidR="00F777DC" w:rsidRPr="00F56992" w:rsidRDefault="00F777DC" w:rsidP="00F777D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69466A">
        <w:rPr>
          <w:rFonts w:asciiTheme="majorBidi" w:hAnsiTheme="majorBidi" w:cstheme="majorBidi"/>
          <w:sz w:val="28"/>
          <w:szCs w:val="28"/>
        </w:rPr>
        <w:t>concentrating</w:t>
      </w:r>
      <w:proofErr w:type="gramEnd"/>
      <w:r w:rsidRPr="0069466A">
        <w:rPr>
          <w:rFonts w:asciiTheme="majorBidi" w:hAnsiTheme="majorBidi" w:cstheme="majorBidi"/>
          <w:sz w:val="28"/>
          <w:szCs w:val="28"/>
        </w:rPr>
        <w:t xml:space="preserve"> on family problems associated with them.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>Psychiatric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nurses </w:t>
      </w:r>
      <w:r w:rsidRPr="0069466A">
        <w:rPr>
          <w:rFonts w:asciiTheme="majorBidi" w:hAnsiTheme="majorBidi" w:cstheme="majorBidi"/>
          <w:sz w:val="28"/>
          <w:szCs w:val="28"/>
        </w:rPr>
        <w:t>have advanced degrees such as a master’s or even a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Ph.D. and specialize in the care and treatment of patients with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psychological disorders, usually in hospitals as part of a treatment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team.</w:t>
      </w:r>
    </w:p>
    <w:p w:rsidR="00F777DC" w:rsidRPr="00F56992" w:rsidRDefault="00F777DC" w:rsidP="00F777DC">
      <w:pPr>
        <w:spacing w:after="0" w:line="240" w:lineRule="auto"/>
        <w:ind w:firstLine="284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69466A">
        <w:rPr>
          <w:rFonts w:asciiTheme="majorBidi" w:hAnsiTheme="majorBidi" w:cstheme="majorBidi"/>
          <w:sz w:val="28"/>
          <w:szCs w:val="28"/>
        </w:rPr>
        <w:t xml:space="preserve">Finally,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marriage and family therapists </w:t>
      </w:r>
      <w:r w:rsidRPr="0069466A">
        <w:rPr>
          <w:rFonts w:asciiTheme="majorBidi" w:hAnsiTheme="majorBidi" w:cstheme="majorBidi"/>
          <w:sz w:val="28"/>
          <w:szCs w:val="28"/>
        </w:rPr>
        <w:t xml:space="preserve">and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>mental health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i/>
          <w:iCs/>
          <w:sz w:val="28"/>
          <w:szCs w:val="28"/>
        </w:rPr>
        <w:t xml:space="preserve">counselors </w:t>
      </w:r>
      <w:r w:rsidRPr="0069466A">
        <w:rPr>
          <w:rFonts w:asciiTheme="majorBidi" w:hAnsiTheme="majorBidi" w:cstheme="majorBidi"/>
          <w:sz w:val="28"/>
          <w:szCs w:val="28"/>
        </w:rPr>
        <w:t>typically spend 1–2 years earning a master’s degree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and are employed to provide clinical</w:t>
      </w:r>
      <w:r>
        <w:rPr>
          <w:rFonts w:asciiTheme="majorBidi" w:hAnsiTheme="majorBidi" w:cstheme="majorBidi"/>
          <w:sz w:val="28"/>
          <w:szCs w:val="28"/>
        </w:rPr>
        <w:t xml:space="preserve"> services by </w:t>
      </w:r>
      <w:r w:rsidRPr="0069466A">
        <w:rPr>
          <w:rFonts w:asciiTheme="majorBidi" w:hAnsiTheme="majorBidi" w:cstheme="majorBidi"/>
          <w:sz w:val="28"/>
          <w:szCs w:val="28"/>
        </w:rPr>
        <w:t>hospitals or clinics,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69466A">
        <w:rPr>
          <w:rFonts w:asciiTheme="majorBidi" w:hAnsiTheme="majorBidi" w:cstheme="majorBidi"/>
          <w:sz w:val="28"/>
          <w:szCs w:val="28"/>
        </w:rPr>
        <w:t>usually under the supervision of a doctoral-level clinician.</w:t>
      </w:r>
    </w:p>
    <w:p w:rsidR="00C51E83" w:rsidRPr="00F90B14" w:rsidRDefault="00C51E83" w:rsidP="00B675C4">
      <w:pPr>
        <w:bidi/>
        <w:rPr>
          <w:rFonts w:cs="B Zar"/>
          <w:rtl/>
          <w:lang w:bidi="fa-IR"/>
        </w:rPr>
      </w:pPr>
    </w:p>
    <w:sectPr w:rsidR="00C51E83" w:rsidRPr="00F90B14" w:rsidSect="00D50C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F5" w:rsidRDefault="003E37F5" w:rsidP="006236CD">
      <w:pPr>
        <w:spacing w:after="0" w:line="240" w:lineRule="auto"/>
      </w:pPr>
      <w:r>
        <w:separator/>
      </w:r>
    </w:p>
  </w:endnote>
  <w:endnote w:type="continuationSeparator" w:id="0">
    <w:p w:rsidR="003E37F5" w:rsidRDefault="003E37F5" w:rsidP="0062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67" w:rsidRDefault="00851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67" w:rsidRDefault="008511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67" w:rsidRDefault="00851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F5" w:rsidRDefault="003E37F5" w:rsidP="006236CD">
      <w:pPr>
        <w:spacing w:after="0" w:line="240" w:lineRule="auto"/>
      </w:pPr>
      <w:r>
        <w:separator/>
      </w:r>
    </w:p>
  </w:footnote>
  <w:footnote w:type="continuationSeparator" w:id="0">
    <w:p w:rsidR="003E37F5" w:rsidRDefault="003E37F5" w:rsidP="0062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67" w:rsidRDefault="00851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67" w:rsidRDefault="008511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67" w:rsidRDefault="00851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738"/>
    <w:multiLevelType w:val="hybridMultilevel"/>
    <w:tmpl w:val="3ACE68FC"/>
    <w:lvl w:ilvl="0" w:tplc="E1B0C000">
      <w:numFmt w:val="bullet"/>
      <w:lvlText w:val="-"/>
      <w:lvlJc w:val="left"/>
      <w:pPr>
        <w:ind w:left="679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">
    <w:nsid w:val="0A0229B8"/>
    <w:multiLevelType w:val="hybridMultilevel"/>
    <w:tmpl w:val="E878D64E"/>
    <w:lvl w:ilvl="0" w:tplc="8654D752">
      <w:start w:val="1"/>
      <w:numFmt w:val="bullet"/>
      <w:lvlText w:val="-"/>
      <w:lvlJc w:val="left"/>
      <w:pPr>
        <w:ind w:left="679" w:hanging="360"/>
      </w:pPr>
      <w:rPr>
        <w:rFonts w:asciiTheme="minorHAnsi" w:eastAsiaTheme="minorHAnsi" w:hAnsiTheme="minorHAnsi" w:cs="B Za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">
    <w:nsid w:val="31EB4ABE"/>
    <w:multiLevelType w:val="hybridMultilevel"/>
    <w:tmpl w:val="B9D6D5C8"/>
    <w:lvl w:ilvl="0" w:tplc="62943EE8">
      <w:start w:val="1"/>
      <w:numFmt w:val="decimal"/>
      <w:lvlText w:val="%1-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">
    <w:nsid w:val="36FC3252"/>
    <w:multiLevelType w:val="hybridMultilevel"/>
    <w:tmpl w:val="3D82F840"/>
    <w:lvl w:ilvl="0" w:tplc="0C7AF02A">
      <w:start w:val="1"/>
      <w:numFmt w:val="decimal"/>
      <w:lvlText w:val="%1-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4DC24D3A"/>
    <w:multiLevelType w:val="hybridMultilevel"/>
    <w:tmpl w:val="E80EEF4C"/>
    <w:lvl w:ilvl="0" w:tplc="B62C3F1E">
      <w:start w:val="1"/>
      <w:numFmt w:val="decimal"/>
      <w:lvlText w:val="%1-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9" w:hanging="360"/>
      </w:pPr>
    </w:lvl>
    <w:lvl w:ilvl="2" w:tplc="0409001B" w:tentative="1">
      <w:start w:val="1"/>
      <w:numFmt w:val="lowerRoman"/>
      <w:lvlText w:val="%3."/>
      <w:lvlJc w:val="right"/>
      <w:pPr>
        <w:ind w:left="2119" w:hanging="180"/>
      </w:pPr>
    </w:lvl>
    <w:lvl w:ilvl="3" w:tplc="0409000F" w:tentative="1">
      <w:start w:val="1"/>
      <w:numFmt w:val="decimal"/>
      <w:lvlText w:val="%4."/>
      <w:lvlJc w:val="left"/>
      <w:pPr>
        <w:ind w:left="2839" w:hanging="360"/>
      </w:pPr>
    </w:lvl>
    <w:lvl w:ilvl="4" w:tplc="04090019" w:tentative="1">
      <w:start w:val="1"/>
      <w:numFmt w:val="lowerLetter"/>
      <w:lvlText w:val="%5."/>
      <w:lvlJc w:val="left"/>
      <w:pPr>
        <w:ind w:left="3559" w:hanging="360"/>
      </w:pPr>
    </w:lvl>
    <w:lvl w:ilvl="5" w:tplc="0409001B" w:tentative="1">
      <w:start w:val="1"/>
      <w:numFmt w:val="lowerRoman"/>
      <w:lvlText w:val="%6."/>
      <w:lvlJc w:val="right"/>
      <w:pPr>
        <w:ind w:left="4279" w:hanging="180"/>
      </w:pPr>
    </w:lvl>
    <w:lvl w:ilvl="6" w:tplc="0409000F" w:tentative="1">
      <w:start w:val="1"/>
      <w:numFmt w:val="decimal"/>
      <w:lvlText w:val="%7."/>
      <w:lvlJc w:val="left"/>
      <w:pPr>
        <w:ind w:left="4999" w:hanging="360"/>
      </w:pPr>
    </w:lvl>
    <w:lvl w:ilvl="7" w:tplc="04090019" w:tentative="1">
      <w:start w:val="1"/>
      <w:numFmt w:val="lowerLetter"/>
      <w:lvlText w:val="%8."/>
      <w:lvlJc w:val="left"/>
      <w:pPr>
        <w:ind w:left="5719" w:hanging="360"/>
      </w:pPr>
    </w:lvl>
    <w:lvl w:ilvl="8" w:tplc="04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5">
    <w:nsid w:val="6F543AC4"/>
    <w:multiLevelType w:val="hybridMultilevel"/>
    <w:tmpl w:val="3E406940"/>
    <w:lvl w:ilvl="0" w:tplc="E8349526">
      <w:start w:val="1"/>
      <w:numFmt w:val="decimal"/>
      <w:lvlText w:val="%1-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5E"/>
    <w:rsid w:val="000556E4"/>
    <w:rsid w:val="00066409"/>
    <w:rsid w:val="00086BC6"/>
    <w:rsid w:val="000A722E"/>
    <w:rsid w:val="000B7AD7"/>
    <w:rsid w:val="000C39C2"/>
    <w:rsid w:val="000D2DE6"/>
    <w:rsid w:val="000D6D81"/>
    <w:rsid w:val="000E48D5"/>
    <w:rsid w:val="000F3476"/>
    <w:rsid w:val="00114FD4"/>
    <w:rsid w:val="00125125"/>
    <w:rsid w:val="001337CB"/>
    <w:rsid w:val="001419E5"/>
    <w:rsid w:val="00150722"/>
    <w:rsid w:val="001540A5"/>
    <w:rsid w:val="0016285A"/>
    <w:rsid w:val="00170DFD"/>
    <w:rsid w:val="00177DB1"/>
    <w:rsid w:val="001A4D15"/>
    <w:rsid w:val="001D4EA6"/>
    <w:rsid w:val="001E6873"/>
    <w:rsid w:val="001F3FB4"/>
    <w:rsid w:val="002063DD"/>
    <w:rsid w:val="00207826"/>
    <w:rsid w:val="00220E3D"/>
    <w:rsid w:val="00230BEF"/>
    <w:rsid w:val="00236B2A"/>
    <w:rsid w:val="00264DE9"/>
    <w:rsid w:val="002773E1"/>
    <w:rsid w:val="002911A1"/>
    <w:rsid w:val="002914D2"/>
    <w:rsid w:val="00295DBB"/>
    <w:rsid w:val="002A2415"/>
    <w:rsid w:val="002C2315"/>
    <w:rsid w:val="002F12C6"/>
    <w:rsid w:val="002F2F01"/>
    <w:rsid w:val="00357736"/>
    <w:rsid w:val="00366123"/>
    <w:rsid w:val="00375D46"/>
    <w:rsid w:val="003B45D6"/>
    <w:rsid w:val="003D5181"/>
    <w:rsid w:val="003D7D06"/>
    <w:rsid w:val="003E37F5"/>
    <w:rsid w:val="003F4FF2"/>
    <w:rsid w:val="00422CBC"/>
    <w:rsid w:val="00440F1B"/>
    <w:rsid w:val="0048193D"/>
    <w:rsid w:val="00484A70"/>
    <w:rsid w:val="004B3FB9"/>
    <w:rsid w:val="004E18BC"/>
    <w:rsid w:val="00523D4F"/>
    <w:rsid w:val="00532AC9"/>
    <w:rsid w:val="00564EED"/>
    <w:rsid w:val="00565CC4"/>
    <w:rsid w:val="005A4385"/>
    <w:rsid w:val="005F1B5B"/>
    <w:rsid w:val="00604BBA"/>
    <w:rsid w:val="00610432"/>
    <w:rsid w:val="006236CD"/>
    <w:rsid w:val="00625298"/>
    <w:rsid w:val="00632E4B"/>
    <w:rsid w:val="00647CD8"/>
    <w:rsid w:val="006722D1"/>
    <w:rsid w:val="006C3BE4"/>
    <w:rsid w:val="006C78F7"/>
    <w:rsid w:val="006E02FD"/>
    <w:rsid w:val="0070097E"/>
    <w:rsid w:val="00733517"/>
    <w:rsid w:val="007503CB"/>
    <w:rsid w:val="00750D8C"/>
    <w:rsid w:val="00786DF7"/>
    <w:rsid w:val="007B2E40"/>
    <w:rsid w:val="007D29DC"/>
    <w:rsid w:val="007D3243"/>
    <w:rsid w:val="007D37F6"/>
    <w:rsid w:val="007E1730"/>
    <w:rsid w:val="007E2416"/>
    <w:rsid w:val="0085055B"/>
    <w:rsid w:val="00851167"/>
    <w:rsid w:val="0086759A"/>
    <w:rsid w:val="00871DC8"/>
    <w:rsid w:val="008927CF"/>
    <w:rsid w:val="008F4F94"/>
    <w:rsid w:val="00903485"/>
    <w:rsid w:val="00906BB5"/>
    <w:rsid w:val="009508C0"/>
    <w:rsid w:val="009E1829"/>
    <w:rsid w:val="009F7548"/>
    <w:rsid w:val="00A440D5"/>
    <w:rsid w:val="00A62D4C"/>
    <w:rsid w:val="00A752B1"/>
    <w:rsid w:val="00AB0337"/>
    <w:rsid w:val="00AB7A60"/>
    <w:rsid w:val="00AC1BDA"/>
    <w:rsid w:val="00AD7CE8"/>
    <w:rsid w:val="00B01E49"/>
    <w:rsid w:val="00B05268"/>
    <w:rsid w:val="00B11353"/>
    <w:rsid w:val="00B36EA6"/>
    <w:rsid w:val="00B37E3B"/>
    <w:rsid w:val="00B4016D"/>
    <w:rsid w:val="00B4617A"/>
    <w:rsid w:val="00B556F5"/>
    <w:rsid w:val="00B6071B"/>
    <w:rsid w:val="00B675C4"/>
    <w:rsid w:val="00B725C1"/>
    <w:rsid w:val="00B924A5"/>
    <w:rsid w:val="00BF3951"/>
    <w:rsid w:val="00C072A6"/>
    <w:rsid w:val="00C33B69"/>
    <w:rsid w:val="00C51E83"/>
    <w:rsid w:val="00C5591E"/>
    <w:rsid w:val="00C70941"/>
    <w:rsid w:val="00C72CB8"/>
    <w:rsid w:val="00C97405"/>
    <w:rsid w:val="00CB6A68"/>
    <w:rsid w:val="00CE5493"/>
    <w:rsid w:val="00CE6AB5"/>
    <w:rsid w:val="00D1118F"/>
    <w:rsid w:val="00D15822"/>
    <w:rsid w:val="00D41217"/>
    <w:rsid w:val="00D50CCE"/>
    <w:rsid w:val="00D979FE"/>
    <w:rsid w:val="00DA3E4E"/>
    <w:rsid w:val="00DE0CCB"/>
    <w:rsid w:val="00DF56A8"/>
    <w:rsid w:val="00E03B10"/>
    <w:rsid w:val="00E21D83"/>
    <w:rsid w:val="00E55AFE"/>
    <w:rsid w:val="00E55BF2"/>
    <w:rsid w:val="00E5724A"/>
    <w:rsid w:val="00E61644"/>
    <w:rsid w:val="00E6205E"/>
    <w:rsid w:val="00E77BD5"/>
    <w:rsid w:val="00EB22A5"/>
    <w:rsid w:val="00ED6D73"/>
    <w:rsid w:val="00F13349"/>
    <w:rsid w:val="00F74065"/>
    <w:rsid w:val="00F777DC"/>
    <w:rsid w:val="00F9078F"/>
    <w:rsid w:val="00F90B14"/>
    <w:rsid w:val="00FF749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78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0C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476"/>
    <w:pPr>
      <w:ind w:left="720"/>
      <w:contextualSpacing/>
    </w:pPr>
  </w:style>
  <w:style w:type="table" w:styleId="TableGrid">
    <w:name w:val="Table Grid"/>
    <w:basedOn w:val="TableNormal"/>
    <w:uiPriority w:val="59"/>
    <w:rsid w:val="00C5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CD"/>
  </w:style>
  <w:style w:type="paragraph" w:styleId="Footer">
    <w:name w:val="footer"/>
    <w:basedOn w:val="Normal"/>
    <w:link w:val="FooterChar"/>
    <w:uiPriority w:val="99"/>
    <w:unhideWhenUsed/>
    <w:rsid w:val="0062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D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0782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E0C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3476"/>
    <w:pPr>
      <w:ind w:left="720"/>
      <w:contextualSpacing/>
    </w:pPr>
  </w:style>
  <w:style w:type="table" w:styleId="TableGrid">
    <w:name w:val="Table Grid"/>
    <w:basedOn w:val="TableNormal"/>
    <w:uiPriority w:val="59"/>
    <w:rsid w:val="00C55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CD"/>
  </w:style>
  <w:style w:type="paragraph" w:styleId="Footer">
    <w:name w:val="footer"/>
    <w:basedOn w:val="Normal"/>
    <w:link w:val="FooterChar"/>
    <w:uiPriority w:val="99"/>
    <w:unhideWhenUsed/>
    <w:rsid w:val="0062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13CF-0E27-4EEA-B3EE-592908F0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User</cp:lastModifiedBy>
  <cp:revision>8</cp:revision>
  <cp:lastPrinted>2012-12-29T14:07:00Z</cp:lastPrinted>
  <dcterms:created xsi:type="dcterms:W3CDTF">2014-02-08T17:41:00Z</dcterms:created>
  <dcterms:modified xsi:type="dcterms:W3CDTF">2017-04-10T08:07:00Z</dcterms:modified>
</cp:coreProperties>
</file>